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5AB" w:rsidRDefault="00FC55AB" w:rsidP="008B19DC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FC55AB" w:rsidRPr="008B19DC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FC55AB" w:rsidRDefault="00FC55AB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FC55AB" w:rsidRDefault="00FC55AB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FC55AB" w:rsidRDefault="00FC55AB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FC55AB" w:rsidRDefault="00FC55AB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FC55AB" w:rsidRPr="0091627E" w:rsidRDefault="00FC55AB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FC55AB" w:rsidRDefault="00FC55AB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FC55AB" w:rsidRDefault="00FC55AB" w:rsidP="00FC55AB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FC55AB" w:rsidRDefault="00FC55AB" w:rsidP="00FC55AB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FC55AB" w:rsidTr="00E51C8B">
        <w:trPr>
          <w:trHeight w:val="1681"/>
        </w:trPr>
        <w:tc>
          <w:tcPr>
            <w:tcW w:w="4680" w:type="dxa"/>
          </w:tcPr>
          <w:p w:rsidR="00FC55AB" w:rsidRDefault="00FC55AB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FC55AB" w:rsidRDefault="00FC55AB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FC55AB" w:rsidRDefault="00FC55AB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FC55AB" w:rsidRDefault="00FC55AB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r w:rsidRPr="00FC55AB">
        <w:rPr>
          <w:b/>
          <w:sz w:val="36"/>
        </w:rPr>
        <w:t>Первомайское</w:t>
      </w:r>
      <w:r>
        <w:rPr>
          <w:b/>
          <w:sz w:val="36"/>
        </w:rPr>
        <w:t>» Хасавюртовского района Республики Дагестан</w:t>
      </w: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FC55AB" w:rsidRDefault="00FC55AB" w:rsidP="00FC55AB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gramStart"/>
      <w:r w:rsidRPr="00FC55AB">
        <w:rPr>
          <w:rFonts w:ascii="Times New Roman" w:hAnsi="Times New Roman"/>
          <w:sz w:val="32"/>
          <w:szCs w:val="32"/>
        </w:rPr>
        <w:t>Первомайское</w:t>
      </w:r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FC55AB" w:rsidRDefault="00FC55AB" w:rsidP="00FC55AB">
      <w:pPr>
        <w:pStyle w:val="1"/>
        <w:shd w:val="clear" w:color="auto" w:fill="FFFFFF"/>
        <w:ind w:right="-6" w:firstLine="540"/>
        <w:rPr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FC55AB" w:rsidRDefault="00FC55AB" w:rsidP="00FC55AB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FC55AB" w:rsidRDefault="00FC55AB" w:rsidP="00FC55AB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FC55AB" w:rsidRDefault="00FC55AB" w:rsidP="00FC55AB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FC55AB" w:rsidRDefault="00FC55AB" w:rsidP="00FC55AB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FC55AB" w:rsidRDefault="00FC55AB" w:rsidP="008B19D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8B19DC" w:rsidRDefault="008B19DC" w:rsidP="00FC55A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FC55AB" w:rsidRPr="003F19E9" w:rsidRDefault="00FC55AB" w:rsidP="00FC55A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  <w:bookmarkStart w:id="0" w:name="_GoBack"/>
      <w:bookmarkEnd w:id="0"/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>
        <w:rPr>
          <w:b/>
          <w:sz w:val="24"/>
          <w:szCs w:val="24"/>
        </w:rPr>
        <w:t>1012,6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FC55AB">
        <w:rPr>
          <w:b/>
          <w:sz w:val="24"/>
          <w:szCs w:val="24"/>
        </w:rPr>
        <w:t>1473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FC55AB" w:rsidRDefault="008B19DC" w:rsidP="00FC55AB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5043805" cy="882015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3805" cy="882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5AB" w:rsidRPr="003F19E9" w:rsidRDefault="00FC55AB" w:rsidP="00FC55AB">
      <w:pPr>
        <w:pStyle w:val="1"/>
        <w:rPr>
          <w:b/>
          <w:szCs w:val="22"/>
        </w:rPr>
      </w:pPr>
      <w:r w:rsidRPr="003F19E9">
        <w:rPr>
          <w:b/>
          <w:szCs w:val="22"/>
        </w:rPr>
        <w:lastRenderedPageBreak/>
        <w:t xml:space="preserve">Генеральным планом предусмотрено установление перспективной границы села </w:t>
      </w:r>
      <w:r w:rsidRPr="00FC55AB">
        <w:rPr>
          <w:b/>
          <w:szCs w:val="22"/>
        </w:rPr>
        <w:t>Первомайское</w:t>
      </w:r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177,3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r w:rsidRPr="00FC55AB">
        <w:rPr>
          <w:b/>
          <w:szCs w:val="22"/>
        </w:rPr>
        <w:t>Первомайское</w:t>
      </w:r>
      <w:r w:rsidRPr="003F19E9">
        <w:rPr>
          <w:b/>
          <w:szCs w:val="22"/>
        </w:rPr>
        <w:t xml:space="preserve"> определены в системе координат МКС-05.</w:t>
      </w:r>
    </w:p>
    <w:p w:rsidR="00FC55AB" w:rsidRPr="003F19E9" w:rsidRDefault="00FC55AB" w:rsidP="00FC55AB">
      <w:pPr>
        <w:pStyle w:val="1"/>
        <w:rPr>
          <w:b/>
          <w:szCs w:val="22"/>
        </w:rPr>
      </w:pPr>
    </w:p>
    <w:p w:rsidR="00064355" w:rsidRPr="00FC55AB" w:rsidRDefault="00FC55AB" w:rsidP="00FC55AB">
      <w:pPr>
        <w:pStyle w:val="1"/>
      </w:pPr>
      <w:r w:rsidRPr="003F19E9">
        <w:rPr>
          <w:b/>
          <w:szCs w:val="22"/>
        </w:rPr>
        <w:t xml:space="preserve">Таблица 1 </w:t>
      </w:r>
      <w:r>
        <w:rPr>
          <w:b/>
          <w:szCs w:val="22"/>
        </w:rPr>
        <w:t>–</w:t>
      </w:r>
      <w:r w:rsidRPr="003F19E9">
        <w:rPr>
          <w:b/>
          <w:szCs w:val="22"/>
        </w:rPr>
        <w:t xml:space="preserve"> Ведомость координат поворотных точек перспективной границы села </w:t>
      </w:r>
      <w:r w:rsidRPr="00FC55AB">
        <w:rPr>
          <w:b/>
          <w:szCs w:val="22"/>
        </w:rPr>
        <w:t>Первомайское</w:t>
      </w:r>
    </w:p>
    <w:p w:rsidR="00FC55AB" w:rsidRDefault="00FC55AB" w:rsidP="00FC55AB">
      <w:pPr>
        <w:pStyle w:val="a9"/>
        <w:rPr>
          <w:sz w:val="16"/>
          <w:szCs w:val="16"/>
        </w:rPr>
        <w:sectPr w:rsidR="00FC55AB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4088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417"/>
        <w:gridCol w:w="1418"/>
      </w:tblGrid>
      <w:tr w:rsidR="00064355" w:rsidRPr="00FC55AB" w:rsidTr="00FC55AB">
        <w:trPr>
          <w:cantSplit/>
          <w:tblHeader/>
        </w:trPr>
        <w:tc>
          <w:tcPr>
            <w:tcW w:w="153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5" w:rsidRPr="00FC55AB" w:rsidRDefault="00FC55AB" w:rsidP="00FC55AB">
            <w:pPr>
              <w:pStyle w:val="a9"/>
              <w:rPr>
                <w:sz w:val="16"/>
                <w:szCs w:val="16"/>
                <w:lang w:val="en-US"/>
              </w:rPr>
            </w:pPr>
            <w:r w:rsidRPr="00FC55AB">
              <w:rPr>
                <w:sz w:val="16"/>
                <w:szCs w:val="16"/>
              </w:rPr>
              <w:lastRenderedPageBreak/>
              <w:t>Номера</w:t>
            </w:r>
            <w:r w:rsidR="00064355" w:rsidRPr="00FC55AB">
              <w:rPr>
                <w:sz w:val="16"/>
                <w:szCs w:val="16"/>
              </w:rPr>
              <w:t xml:space="preserve"> точек 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9"/>
              <w:rPr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Координаты, м</w:t>
            </w:r>
          </w:p>
        </w:tc>
      </w:tr>
      <w:tr w:rsidR="00064355" w:rsidRPr="00FC55AB" w:rsidTr="00FC55AB">
        <w:trPr>
          <w:cantSplit/>
          <w:tblHeader/>
        </w:trPr>
        <w:tc>
          <w:tcPr>
            <w:tcW w:w="15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3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9"/>
              <w:rPr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Х</w:t>
            </w:r>
          </w:p>
        </w:tc>
        <w:tc>
          <w:tcPr>
            <w:tcW w:w="173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9"/>
              <w:rPr>
                <w:sz w:val="16"/>
                <w:szCs w:val="16"/>
              </w:rPr>
            </w:pPr>
            <w:r w:rsidRPr="00FC55AB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064355" w:rsidRPr="00FC55AB" w:rsidRDefault="00064355" w:rsidP="00064355">
      <w:pPr>
        <w:pStyle w:val="a8"/>
        <w:keepNext/>
        <w:rPr>
          <w:sz w:val="16"/>
          <w:szCs w:val="16"/>
          <w:lang w:val="en-US"/>
        </w:rPr>
      </w:pPr>
    </w:p>
    <w:tbl>
      <w:tblPr>
        <w:tblW w:w="40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3"/>
        <w:gridCol w:w="1417"/>
        <w:gridCol w:w="1418"/>
      </w:tblGrid>
      <w:tr w:rsidR="00064355" w:rsidRPr="00FC55AB" w:rsidTr="00FC55AB">
        <w:trPr>
          <w:cantSplit/>
          <w:tblHeader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b"/>
              <w:rPr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b"/>
              <w:rPr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b"/>
              <w:rPr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3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268846,06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254577,69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268929,88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254657,52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269014,47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254753,06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269056,57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254929,35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269108,42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255154,21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6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269163,61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255390,25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7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269238,14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255645,51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8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269264,97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255723,01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9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269308,01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255801,78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10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269362,40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255855,37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269456,97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255925,54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269525,64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255991,45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269487,72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256049,13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269124,85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256413,46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268940,11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256474,16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16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268735,87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256539,65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17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268687,36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256371,31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268630,91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256139,87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19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268598,35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256006,87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20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268422,97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256006,66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268022,87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256006,87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267449,99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256019,06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267418,66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255537,26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24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267698,49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255536,30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268051,90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255538,05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268137,25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255535,95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27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268167,91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255519,55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28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268592,57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255427,51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29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268563,82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255321,63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30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268538,93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255209,41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31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268482,43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255022,95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32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268379,22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254609,76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33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268685,68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254589,35</w:t>
            </w:r>
          </w:p>
        </w:tc>
      </w:tr>
      <w:tr w:rsidR="00064355" w:rsidRPr="00FC55AB" w:rsidTr="00FC55AB">
        <w:trPr>
          <w:cantSplit/>
        </w:trPr>
        <w:tc>
          <w:tcPr>
            <w:tcW w:w="1533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1</w:t>
            </w:r>
          </w:p>
        </w:tc>
        <w:tc>
          <w:tcPr>
            <w:tcW w:w="1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268846,06</w:t>
            </w:r>
          </w:p>
        </w:tc>
        <w:tc>
          <w:tcPr>
            <w:tcW w:w="1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4355" w:rsidRPr="00FC55AB" w:rsidRDefault="00064355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FC55AB">
              <w:rPr>
                <w:sz w:val="16"/>
                <w:szCs w:val="16"/>
              </w:rPr>
              <w:t>254577,69</w:t>
            </w:r>
          </w:p>
        </w:tc>
      </w:tr>
    </w:tbl>
    <w:p w:rsidR="00064355" w:rsidRPr="00FC55AB" w:rsidRDefault="00064355" w:rsidP="00064355">
      <w:pPr>
        <w:pStyle w:val="1"/>
        <w:rPr>
          <w:sz w:val="16"/>
          <w:szCs w:val="16"/>
          <w:lang w:val="en-US"/>
        </w:rPr>
        <w:sectPr w:rsidR="00064355" w:rsidRPr="00FC55AB" w:rsidSect="00FC55AB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064355" w:rsidRPr="00FC55AB" w:rsidRDefault="00064355" w:rsidP="00064355">
      <w:pPr>
        <w:pStyle w:val="1"/>
        <w:rPr>
          <w:sz w:val="16"/>
          <w:szCs w:val="16"/>
          <w:lang w:val="en-US"/>
        </w:rPr>
      </w:pPr>
    </w:p>
    <w:sectPr w:rsidR="00064355" w:rsidRPr="00FC55AB" w:rsidSect="00FC55AB">
      <w:type w:val="continuous"/>
      <w:pgSz w:w="11906" w:h="16838"/>
      <w:pgMar w:top="1135" w:right="510" w:bottom="1135" w:left="136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0EC" w:rsidRDefault="00EB50EC" w:rsidP="00064355">
      <w:pPr>
        <w:spacing w:line="240" w:lineRule="auto"/>
      </w:pPr>
      <w:r>
        <w:separator/>
      </w:r>
    </w:p>
  </w:endnote>
  <w:endnote w:type="continuationSeparator" w:id="0">
    <w:p w:rsidR="00EB50EC" w:rsidRDefault="00EB50EC" w:rsidP="000643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B7" w:rsidRDefault="00EB50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B7" w:rsidRDefault="00EB50E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B7" w:rsidRDefault="00EB50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0EC" w:rsidRDefault="00EB50EC" w:rsidP="00064355">
      <w:pPr>
        <w:spacing w:line="240" w:lineRule="auto"/>
      </w:pPr>
      <w:r>
        <w:separator/>
      </w:r>
    </w:p>
  </w:footnote>
  <w:footnote w:type="continuationSeparator" w:id="0">
    <w:p w:rsidR="00EB50EC" w:rsidRDefault="00EB50EC" w:rsidP="000643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FC7138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4355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EB50EC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B7" w:rsidRDefault="00EB50E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8B7" w:rsidRDefault="00EB50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55"/>
    <w:rsid w:val="00064355"/>
    <w:rsid w:val="003C589C"/>
    <w:rsid w:val="008B19DC"/>
    <w:rsid w:val="009727CB"/>
    <w:rsid w:val="00EB50EC"/>
    <w:rsid w:val="00FC55AB"/>
    <w:rsid w:val="00FC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7B876-0694-49E9-8A01-5F6E65CA7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064355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064355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4355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064355"/>
  </w:style>
  <w:style w:type="paragraph" w:styleId="a6">
    <w:name w:val="footer"/>
    <w:basedOn w:val="a"/>
    <w:link w:val="a7"/>
    <w:rsid w:val="00064355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064355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064355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064355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064355"/>
  </w:style>
  <w:style w:type="paragraph" w:customStyle="1" w:styleId="ab">
    <w:name w:val="Заголовок таблицы повторяющийся"/>
    <w:basedOn w:val="1"/>
    <w:rsid w:val="00064355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FC55AB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FC55AB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FC55A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FC55AB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FC55AB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2019-10-12T12:58:00Z</dcterms:created>
  <dcterms:modified xsi:type="dcterms:W3CDTF">2019-10-13T12:38:00Z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00:00:08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